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41B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</w:t>
      </w:r>
      <w:r w:rsidR="00230BD3">
        <w:rPr>
          <w:rFonts w:ascii="Arial" w:hAnsi="Arial" w:cs="Arial"/>
          <w:b/>
        </w:rPr>
        <w:t>8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230BD3">
        <w:t>DEISE AGDA DA SILVA DANTAS</w:t>
      </w:r>
      <w:r w:rsidR="006D7B23">
        <w:rPr>
          <w:rFonts w:ascii="Arial" w:hAnsi="Arial" w:cs="Arial"/>
        </w:rPr>
        <w:t xml:space="preserve">, </w:t>
      </w:r>
      <w:r w:rsidR="005505A3">
        <w:rPr>
          <w:rFonts w:ascii="Arial" w:hAnsi="Arial" w:cs="Arial"/>
        </w:rPr>
        <w:t>Enfermeira da Equipe  Saúde da Família</w:t>
      </w:r>
      <w:r w:rsidR="003841BE">
        <w:rPr>
          <w:rFonts w:ascii="Arial" w:hAnsi="Arial" w:cs="Arial"/>
        </w:rPr>
        <w:t>, no valor de R$ 50</w:t>
      </w:r>
      <w:r w:rsidR="006D7B23">
        <w:rPr>
          <w:rFonts w:ascii="Arial" w:hAnsi="Arial" w:cs="Arial"/>
        </w:rPr>
        <w:t>,00 (</w:t>
      </w:r>
      <w:r w:rsidR="00B21064">
        <w:rPr>
          <w:rFonts w:ascii="Arial" w:hAnsi="Arial" w:cs="Arial"/>
        </w:rPr>
        <w:t>Cinquenta</w:t>
      </w:r>
      <w:bookmarkStart w:id="0" w:name="_GoBack"/>
      <w:bookmarkEnd w:id="0"/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</w:t>
      </w:r>
      <w:r w:rsidR="003841BE">
        <w:rPr>
          <w:rFonts w:ascii="Arial" w:hAnsi="Arial" w:cs="Arial"/>
        </w:rPr>
        <w:t xml:space="preserve"> de  conhecimento técnico visando </w:t>
      </w:r>
      <w:r w:rsidR="0056326F">
        <w:rPr>
          <w:rFonts w:ascii="Arial" w:hAnsi="Arial" w:cs="Arial"/>
        </w:rPr>
        <w:t>implantação</w:t>
      </w:r>
      <w:r w:rsidR="003841BE">
        <w:rPr>
          <w:rFonts w:ascii="Arial" w:hAnsi="Arial" w:cs="Arial"/>
        </w:rPr>
        <w:t xml:space="preserve"> pleno da </w:t>
      </w:r>
      <w:r w:rsidR="006D7B23">
        <w:rPr>
          <w:rFonts w:ascii="Arial" w:hAnsi="Arial" w:cs="Arial"/>
        </w:rPr>
        <w:t xml:space="preserve"> “</w:t>
      </w:r>
      <w:r w:rsidR="00284755">
        <w:rPr>
          <w:rFonts w:ascii="Arial" w:hAnsi="Arial" w:cs="Arial"/>
          <w:b/>
        </w:rPr>
        <w:t>REDE DE DOENÇAS CRO</w:t>
      </w:r>
      <w:r w:rsidR="003841BE">
        <w:rPr>
          <w:rFonts w:ascii="Arial" w:hAnsi="Arial" w:cs="Arial"/>
          <w:b/>
        </w:rPr>
        <w:t>NICAS-LINHA DO SOBRE PESO E OBESIDADE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56326F">
        <w:rPr>
          <w:rFonts w:ascii="Arial" w:hAnsi="Arial" w:cs="Arial"/>
        </w:rPr>
        <w:t xml:space="preserve"> no Auditório Mariano Coelho, 4° subsolo-Hospital Universitário Onofre Lopes, Natal – RN no dia 05 de Abril de 2017.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</w:t>
      </w:r>
      <w:r w:rsidR="000B681C">
        <w:rPr>
          <w:rFonts w:ascii="Arial" w:hAnsi="Arial" w:cs="Arial"/>
        </w:rPr>
        <w:t>7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30BD3"/>
    <w:rsid w:val="00246662"/>
    <w:rsid w:val="00284755"/>
    <w:rsid w:val="003841BE"/>
    <w:rsid w:val="00387A81"/>
    <w:rsid w:val="003D1B1A"/>
    <w:rsid w:val="00537836"/>
    <w:rsid w:val="005505A3"/>
    <w:rsid w:val="0056326F"/>
    <w:rsid w:val="00573C40"/>
    <w:rsid w:val="005F25C6"/>
    <w:rsid w:val="006D7B23"/>
    <w:rsid w:val="006E3E61"/>
    <w:rsid w:val="006E4446"/>
    <w:rsid w:val="00701E6D"/>
    <w:rsid w:val="00783100"/>
    <w:rsid w:val="00797B2A"/>
    <w:rsid w:val="009B3631"/>
    <w:rsid w:val="00AC44D6"/>
    <w:rsid w:val="00AF6EBB"/>
    <w:rsid w:val="00B21064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4</cp:revision>
  <dcterms:created xsi:type="dcterms:W3CDTF">2017-03-27T16:32:00Z</dcterms:created>
  <dcterms:modified xsi:type="dcterms:W3CDTF">2017-03-27T16:40:00Z</dcterms:modified>
</cp:coreProperties>
</file>