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881"/>
      </w:tblGrid>
      <w:tr w:rsidR="006A6D43" w:rsidTr="00387458">
        <w:trPr>
          <w:trHeight w:val="1079"/>
        </w:trPr>
        <w:tc>
          <w:tcPr>
            <w:tcW w:w="1042" w:type="dxa"/>
            <w:hideMark/>
          </w:tcPr>
          <w:p w:rsidR="006A6D43" w:rsidRDefault="000F0EE1" w:rsidP="00387458">
            <w:pPr>
              <w:ind w:lef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6A6D43" w:rsidRDefault="006A6D43" w:rsidP="00387458">
            <w:pPr>
              <w:rPr>
                <w:rFonts w:ascii="Arial" w:hAnsi="Arial" w:cs="Arial"/>
              </w:rPr>
            </w:pP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GRANDE DO NORTE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JUNDIÁ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da Matriz, 200 -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Centro - CNPJ: 04.214.217/0001-55</w:t>
            </w:r>
          </w:p>
        </w:tc>
      </w:tr>
    </w:tbl>
    <w:p w:rsidR="004D1DC6" w:rsidRDefault="006A6D43" w:rsidP="006A6D43">
      <w:pPr>
        <w:tabs>
          <w:tab w:val="left" w:pos="102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</w:t>
      </w:r>
      <w:r w:rsidR="000E6424">
        <w:rPr>
          <w:b/>
        </w:rPr>
        <w:t>-</w:t>
      </w:r>
      <w:r>
        <w:rPr>
          <w:b/>
        </w:rPr>
        <w:t>mail</w:t>
      </w:r>
      <w:proofErr w:type="gramEnd"/>
      <w:r>
        <w:rPr>
          <w:b/>
        </w:rPr>
        <w:t xml:space="preserve">: </w:t>
      </w:r>
      <w:r w:rsidR="00E411AD">
        <w:rPr>
          <w:b/>
        </w:rPr>
        <w:t>pmjundiarn@hotmail.com</w:t>
      </w:r>
      <w:r>
        <w:rPr>
          <w:b/>
        </w:rPr>
        <w:t>, Fone(084) 3285-5036</w:t>
      </w:r>
    </w:p>
    <w:p w:rsidR="006A6D43" w:rsidRDefault="006A6D43" w:rsidP="006A6D43">
      <w:pPr>
        <w:tabs>
          <w:tab w:val="left" w:pos="1020"/>
        </w:tabs>
        <w:jc w:val="both"/>
        <w:rPr>
          <w:b/>
        </w:rPr>
      </w:pPr>
    </w:p>
    <w:p w:rsidR="004D1DC6" w:rsidRDefault="004D1DC6" w:rsidP="00342CAC">
      <w:pPr>
        <w:jc w:val="both"/>
        <w:rPr>
          <w:b/>
        </w:rPr>
      </w:pPr>
    </w:p>
    <w:p w:rsidR="004D1DC6" w:rsidRPr="004D1DC6" w:rsidRDefault="0023496D" w:rsidP="00342CAC">
      <w:pPr>
        <w:jc w:val="both"/>
        <w:rPr>
          <w:b/>
        </w:rPr>
      </w:pPr>
      <w:r>
        <w:rPr>
          <w:b/>
        </w:rPr>
        <w:t>DECRETO</w:t>
      </w:r>
      <w:r w:rsidR="004D1DC6" w:rsidRPr="004D1DC6">
        <w:rPr>
          <w:b/>
        </w:rPr>
        <w:t xml:space="preserve"> Nº </w:t>
      </w:r>
      <w:r w:rsidR="00387458">
        <w:rPr>
          <w:b/>
        </w:rPr>
        <w:t>0</w:t>
      </w:r>
      <w:r w:rsidR="004F46A9">
        <w:rPr>
          <w:b/>
        </w:rPr>
        <w:t>05</w:t>
      </w:r>
      <w:bookmarkStart w:id="0" w:name="_GoBack"/>
      <w:bookmarkEnd w:id="0"/>
      <w:r w:rsidR="00E411AD">
        <w:rPr>
          <w:b/>
        </w:rPr>
        <w:t>/2017</w:t>
      </w:r>
    </w:p>
    <w:p w:rsidR="004D1DC6" w:rsidRDefault="004D1DC6" w:rsidP="00342CAC">
      <w:pPr>
        <w:jc w:val="both"/>
      </w:pPr>
    </w:p>
    <w:p w:rsidR="0035033A" w:rsidRDefault="0035033A" w:rsidP="003503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32385</wp:posOffset>
                </wp:positionV>
                <wp:extent cx="3124200" cy="622300"/>
                <wp:effectExtent l="9525" t="13335" r="952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3A" w:rsidRDefault="0035033A" w:rsidP="0035033A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DECRETA PONTO FACULTATIVO NAS REPARTIÇÕES PÚBLICAS MUNICIPAIS E ADOTA OUTRAS PROVIDÊNCIAS.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8pt;margin-top:2.55pt;width:246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" strokecolor="white">
                <v:textbox>
                  <w:txbxContent>
                    <w:p w:rsidR="0035033A" w:rsidRDefault="0035033A" w:rsidP="0035033A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DECRETA PONTO FACULTATIVO NAS REPARTIÇÕES PÚBLICAS MUNICIPAIS E ADOTA OUTRAS PROVIDÊNCIAS.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5033A" w:rsidRDefault="0035033A" w:rsidP="0035033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35033A" w:rsidRDefault="0035033A" w:rsidP="0035033A">
      <w:pPr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PREFEITO MUNICIPAL DE JUNDÍA</w:t>
      </w:r>
      <w:r>
        <w:rPr>
          <w:rFonts w:ascii="Arial" w:hAnsi="Arial" w:cs="Arial"/>
          <w:sz w:val="22"/>
          <w:szCs w:val="22"/>
        </w:rPr>
        <w:t>, no uso das atribuições contidas na Lei Orgânica do Município e,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</w:t>
      </w:r>
      <w:r w:rsidR="009B31B1">
        <w:rPr>
          <w:rFonts w:ascii="Arial" w:hAnsi="Arial" w:cs="Arial"/>
          <w:sz w:val="22"/>
          <w:szCs w:val="22"/>
        </w:rPr>
        <w:t>quinta-feira da “semana santa” no dia 13 de abril de 2017</w:t>
      </w:r>
      <w:r>
        <w:rPr>
          <w:rFonts w:ascii="Arial" w:hAnsi="Arial" w:cs="Arial"/>
          <w:sz w:val="22"/>
          <w:szCs w:val="22"/>
        </w:rPr>
        <w:t>,</w:t>
      </w: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por fim que o ato próprio para se estabelecer ponto facultativo é o decreto,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35B9F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>DECRETA:</w:t>
      </w:r>
    </w:p>
    <w:p w:rsidR="0035033A" w:rsidRDefault="0035033A" w:rsidP="0035033A">
      <w:pPr>
        <w:pStyle w:val="Cabealho"/>
        <w:tabs>
          <w:tab w:val="left" w:pos="708"/>
        </w:tabs>
        <w:ind w:left="2160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tabs>
          <w:tab w:val="left" w:pos="1701"/>
          <w:tab w:val="left" w:pos="1843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1º - Fica decretado </w:t>
      </w:r>
      <w:r>
        <w:rPr>
          <w:rFonts w:ascii="Arial" w:hAnsi="Arial" w:cs="Arial"/>
          <w:b/>
          <w:sz w:val="22"/>
          <w:szCs w:val="22"/>
        </w:rPr>
        <w:t xml:space="preserve">PONTO FACULTATIVO </w:t>
      </w:r>
      <w:r>
        <w:rPr>
          <w:rFonts w:ascii="Arial" w:hAnsi="Arial" w:cs="Arial"/>
          <w:sz w:val="22"/>
          <w:szCs w:val="22"/>
        </w:rPr>
        <w:t xml:space="preserve">o expediente do dia </w:t>
      </w:r>
      <w:r w:rsidR="009B31B1">
        <w:rPr>
          <w:rFonts w:ascii="Arial" w:hAnsi="Arial" w:cs="Arial"/>
          <w:sz w:val="22"/>
          <w:szCs w:val="22"/>
        </w:rPr>
        <w:t>13</w:t>
      </w:r>
      <w:r w:rsidR="00235B9F">
        <w:rPr>
          <w:rFonts w:ascii="Arial" w:hAnsi="Arial" w:cs="Arial"/>
          <w:sz w:val="22"/>
          <w:szCs w:val="22"/>
        </w:rPr>
        <w:t xml:space="preserve"> de </w:t>
      </w:r>
      <w:r w:rsidR="009B31B1">
        <w:rPr>
          <w:rFonts w:ascii="Arial" w:hAnsi="Arial" w:cs="Arial"/>
          <w:sz w:val="22"/>
          <w:szCs w:val="22"/>
        </w:rPr>
        <w:t>abril</w:t>
      </w:r>
      <w:r w:rsidR="00235B9F">
        <w:rPr>
          <w:rFonts w:ascii="Arial" w:hAnsi="Arial" w:cs="Arial"/>
          <w:sz w:val="22"/>
          <w:szCs w:val="22"/>
        </w:rPr>
        <w:t xml:space="preserve"> de 2017, </w:t>
      </w:r>
      <w:r w:rsidR="009B31B1">
        <w:rPr>
          <w:rFonts w:ascii="Arial" w:hAnsi="Arial" w:cs="Arial"/>
          <w:sz w:val="22"/>
          <w:szCs w:val="22"/>
        </w:rPr>
        <w:t>quinta-feira e retornando 17 de abril</w:t>
      </w:r>
      <w:r w:rsidR="00235B9F">
        <w:rPr>
          <w:rFonts w:ascii="Arial" w:hAnsi="Arial" w:cs="Arial"/>
          <w:sz w:val="22"/>
          <w:szCs w:val="22"/>
        </w:rPr>
        <w:t xml:space="preserve"> de 2017</w:t>
      </w:r>
      <w:r w:rsidR="00763A61">
        <w:rPr>
          <w:rFonts w:ascii="Arial" w:hAnsi="Arial" w:cs="Arial"/>
          <w:sz w:val="22"/>
          <w:szCs w:val="22"/>
        </w:rPr>
        <w:t xml:space="preserve"> no horário normal</w:t>
      </w:r>
      <w:r>
        <w:rPr>
          <w:rFonts w:ascii="Arial" w:hAnsi="Arial" w:cs="Arial"/>
          <w:sz w:val="22"/>
          <w:szCs w:val="22"/>
        </w:rPr>
        <w:t xml:space="preserve"> em todos os órgãos e entidades componentes da ADMINISTRAÇÃO PÚBLICA MUNICIPAL, </w:t>
      </w:r>
      <w:r>
        <w:rPr>
          <w:rFonts w:ascii="Arial" w:hAnsi="Arial" w:cs="Arial"/>
          <w:b/>
          <w:sz w:val="22"/>
          <w:szCs w:val="22"/>
          <w:u w:val="single"/>
        </w:rPr>
        <w:t>EXCETO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necessariamente nos órgãos e entidades de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serviços essenciais e indispensáveis t</w:t>
      </w:r>
      <w:r w:rsidR="00235B9F">
        <w:rPr>
          <w:rFonts w:ascii="Arial" w:hAnsi="Arial" w:cs="Arial"/>
          <w:b/>
          <w:sz w:val="22"/>
          <w:szCs w:val="22"/>
          <w:u w:val="single"/>
        </w:rPr>
        <w:t>ais como:</w:t>
      </w:r>
      <w:proofErr w:type="gramStart"/>
      <w:r w:rsidR="00235B9F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="00235B9F">
        <w:rPr>
          <w:rFonts w:ascii="Arial" w:hAnsi="Arial" w:cs="Arial"/>
          <w:b/>
          <w:sz w:val="22"/>
          <w:szCs w:val="22"/>
          <w:u w:val="single"/>
        </w:rPr>
        <w:t>limpeza  pública,</w:t>
      </w:r>
      <w:r w:rsidR="00763A61">
        <w:rPr>
          <w:rFonts w:ascii="Arial" w:hAnsi="Arial" w:cs="Arial"/>
          <w:b/>
          <w:sz w:val="22"/>
          <w:szCs w:val="22"/>
          <w:u w:val="single"/>
        </w:rPr>
        <w:t xml:space="preserve"> bem como os que</w:t>
      </w:r>
      <w:r>
        <w:rPr>
          <w:rFonts w:ascii="Arial" w:hAnsi="Arial" w:cs="Arial"/>
          <w:b/>
          <w:sz w:val="22"/>
          <w:szCs w:val="22"/>
          <w:u w:val="single"/>
        </w:rPr>
        <w:t xml:space="preserve"> funcionem em re</w:t>
      </w:r>
      <w:r w:rsidR="00235B9F">
        <w:rPr>
          <w:rFonts w:ascii="Arial" w:hAnsi="Arial" w:cs="Arial"/>
          <w:b/>
          <w:sz w:val="22"/>
          <w:szCs w:val="22"/>
          <w:u w:val="single"/>
        </w:rPr>
        <w:t>gim</w:t>
      </w:r>
      <w:r w:rsidR="005C749C">
        <w:rPr>
          <w:rFonts w:ascii="Arial" w:hAnsi="Arial" w:cs="Arial"/>
          <w:b/>
          <w:sz w:val="22"/>
          <w:szCs w:val="22"/>
          <w:u w:val="single"/>
        </w:rPr>
        <w:t>e de plantões nos</w:t>
      </w:r>
      <w:r>
        <w:rPr>
          <w:rFonts w:ascii="Arial" w:hAnsi="Arial" w:cs="Arial"/>
          <w:b/>
          <w:sz w:val="22"/>
          <w:szCs w:val="22"/>
          <w:u w:val="single"/>
        </w:rPr>
        <w:t xml:space="preserve"> postos de saúde</w:t>
      </w:r>
      <w:r w:rsidR="009B31B1">
        <w:rPr>
          <w:rFonts w:ascii="Arial" w:hAnsi="Arial" w:cs="Arial"/>
          <w:b/>
          <w:sz w:val="22"/>
          <w:szCs w:val="22"/>
          <w:u w:val="single"/>
        </w:rPr>
        <w:t xml:space="preserve"> e transportes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033A" w:rsidRDefault="0035033A" w:rsidP="0035033A">
      <w:pPr>
        <w:pStyle w:val="Cabealho"/>
        <w:tabs>
          <w:tab w:val="left" w:pos="708"/>
        </w:tabs>
        <w:ind w:firstLine="2160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2º - Este decreto entra em vigor nesta data, revogando-se as disposições em contrário.</w:t>
      </w:r>
    </w:p>
    <w:p w:rsidR="0035033A" w:rsidRDefault="0035033A" w:rsidP="00235B9F">
      <w:pPr>
        <w:pStyle w:val="Cabealh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60"/>
        <w:jc w:val="center"/>
        <w:rPr>
          <w:rFonts w:ascii="Arial" w:hAnsi="Arial" w:cs="Arial"/>
          <w:sz w:val="22"/>
          <w:szCs w:val="22"/>
        </w:rPr>
      </w:pPr>
    </w:p>
    <w:p w:rsidR="006A6D43" w:rsidRDefault="006A6D43" w:rsidP="005808E4">
      <w:pPr>
        <w:jc w:val="center"/>
      </w:pPr>
    </w:p>
    <w:p w:rsidR="005808E4" w:rsidRDefault="002E1DAA" w:rsidP="005808E4">
      <w:pPr>
        <w:jc w:val="center"/>
      </w:pPr>
      <w:r>
        <w:t>Jundiá</w:t>
      </w:r>
      <w:r w:rsidR="006A6D43">
        <w:t>/RN</w:t>
      </w:r>
      <w:r w:rsidR="005808E4">
        <w:t xml:space="preserve">, </w:t>
      </w:r>
      <w:r w:rsidR="006A6D43">
        <w:t xml:space="preserve">em </w:t>
      </w:r>
      <w:r w:rsidR="009B31B1">
        <w:t>10</w:t>
      </w:r>
      <w:r w:rsidR="006A6D43">
        <w:t xml:space="preserve"> </w:t>
      </w:r>
      <w:r w:rsidR="009B31B1">
        <w:t>de abril</w:t>
      </w:r>
      <w:r w:rsidR="005808E4">
        <w:t xml:space="preserve"> de 20</w:t>
      </w:r>
      <w:r w:rsidR="00965C0E">
        <w:t>17</w:t>
      </w:r>
      <w:r w:rsidR="005808E4">
        <w:t>.</w:t>
      </w:r>
    </w:p>
    <w:p w:rsidR="005808E4" w:rsidRDefault="005808E4" w:rsidP="00342CAC">
      <w:pPr>
        <w:jc w:val="both"/>
      </w:pPr>
    </w:p>
    <w:p w:rsidR="004D1DC6" w:rsidRPr="004D1DC6" w:rsidRDefault="004D1DC6" w:rsidP="004D1DC6"/>
    <w:p w:rsidR="004D1DC6" w:rsidRPr="004D1DC6" w:rsidRDefault="004D1DC6" w:rsidP="004D1DC6"/>
    <w:p w:rsidR="004D1DC6" w:rsidRDefault="004D1DC6" w:rsidP="004D1DC6"/>
    <w:p w:rsidR="005808E4" w:rsidRDefault="004D1DC6" w:rsidP="004D1DC6">
      <w:pPr>
        <w:tabs>
          <w:tab w:val="left" w:pos="2835"/>
        </w:tabs>
      </w:pPr>
      <w:r>
        <w:tab/>
      </w:r>
      <w:r w:rsidR="00564C94">
        <w:t>JOSÉ ARNOR DA SILVA</w:t>
      </w:r>
    </w:p>
    <w:p w:rsidR="004D1DC6" w:rsidRDefault="004D1DC6" w:rsidP="004D1DC6">
      <w:pPr>
        <w:tabs>
          <w:tab w:val="left" w:pos="2835"/>
        </w:tabs>
      </w:pPr>
      <w:r>
        <w:t xml:space="preserve">                                                           Prefeit</w:t>
      </w:r>
      <w:r w:rsidR="006A6D43">
        <w:t>o</w:t>
      </w:r>
      <w:r w:rsidR="005C749C">
        <w:t xml:space="preserve"> Municipal </w:t>
      </w:r>
    </w:p>
    <w:sectPr w:rsidR="004D1DC6" w:rsidSect="005C749C">
      <w:pgSz w:w="11907" w:h="16840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84"/>
    <w:multiLevelType w:val="hybridMultilevel"/>
    <w:tmpl w:val="6EE01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03275"/>
    <w:rsid w:val="00072C14"/>
    <w:rsid w:val="000E6424"/>
    <w:rsid w:val="000F0EE1"/>
    <w:rsid w:val="00112919"/>
    <w:rsid w:val="0012380B"/>
    <w:rsid w:val="001466F2"/>
    <w:rsid w:val="00193C0F"/>
    <w:rsid w:val="001A4A96"/>
    <w:rsid w:val="0023496D"/>
    <w:rsid w:val="00235B9F"/>
    <w:rsid w:val="002E1DAA"/>
    <w:rsid w:val="00330275"/>
    <w:rsid w:val="00342CAC"/>
    <w:rsid w:val="0035033A"/>
    <w:rsid w:val="00363B1B"/>
    <w:rsid w:val="00387458"/>
    <w:rsid w:val="003A2025"/>
    <w:rsid w:val="003A6E10"/>
    <w:rsid w:val="003C651B"/>
    <w:rsid w:val="003D7D8C"/>
    <w:rsid w:val="00402871"/>
    <w:rsid w:val="0040436B"/>
    <w:rsid w:val="00426C0E"/>
    <w:rsid w:val="0046050A"/>
    <w:rsid w:val="00461111"/>
    <w:rsid w:val="0047141B"/>
    <w:rsid w:val="004A41A4"/>
    <w:rsid w:val="004D1DC6"/>
    <w:rsid w:val="004F46A9"/>
    <w:rsid w:val="0050106C"/>
    <w:rsid w:val="005538C9"/>
    <w:rsid w:val="00564C94"/>
    <w:rsid w:val="00571C56"/>
    <w:rsid w:val="005808E4"/>
    <w:rsid w:val="0058220C"/>
    <w:rsid w:val="005B449B"/>
    <w:rsid w:val="005C749C"/>
    <w:rsid w:val="00617A72"/>
    <w:rsid w:val="006349BC"/>
    <w:rsid w:val="006A6D43"/>
    <w:rsid w:val="007149E9"/>
    <w:rsid w:val="00747C56"/>
    <w:rsid w:val="00763A61"/>
    <w:rsid w:val="00777AAB"/>
    <w:rsid w:val="007E629D"/>
    <w:rsid w:val="0083624F"/>
    <w:rsid w:val="00855030"/>
    <w:rsid w:val="00867511"/>
    <w:rsid w:val="0089767A"/>
    <w:rsid w:val="00904C89"/>
    <w:rsid w:val="009122C2"/>
    <w:rsid w:val="00921519"/>
    <w:rsid w:val="00922143"/>
    <w:rsid w:val="00965C0E"/>
    <w:rsid w:val="009B31B1"/>
    <w:rsid w:val="00A40FFE"/>
    <w:rsid w:val="00A52ED5"/>
    <w:rsid w:val="00A5355A"/>
    <w:rsid w:val="00A6204B"/>
    <w:rsid w:val="00A629A0"/>
    <w:rsid w:val="00A90A02"/>
    <w:rsid w:val="00B97D3B"/>
    <w:rsid w:val="00BB3CAA"/>
    <w:rsid w:val="00BB7B32"/>
    <w:rsid w:val="00BD76EC"/>
    <w:rsid w:val="00C5468F"/>
    <w:rsid w:val="00C91987"/>
    <w:rsid w:val="00E0194A"/>
    <w:rsid w:val="00E411AD"/>
    <w:rsid w:val="00E70C5E"/>
    <w:rsid w:val="00EC2D33"/>
    <w:rsid w:val="00EE7D4F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3503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03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3503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Recadastr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Recadastramento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SECRETÁRIO DE DESENVOLVIMENTO DA GESTÃO, no uso de suas atribuições legais que lhe confere a alínea “k”, inciso IV, da Lei M</vt:lpstr>
    </vt:vector>
  </TitlesOfParts>
  <Company>.</Company>
  <LinksUpToDate>false</LinksUpToDate>
  <CharactersWithSpaces>1173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mailto:jundiapm@ig.com.br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SECRETÁRIO DE DESENVOLVIMENTO DA GESTÃO, no uso de suas atribuições legais que lhe confere a alínea “k”, inciso IV, da Lei M</dc:title>
  <dc:creator>Pref. Jundia</dc:creator>
  <cp:lastModifiedBy>Pref. Jundia</cp:lastModifiedBy>
  <cp:revision>3</cp:revision>
  <cp:lastPrinted>2013-01-02T23:23:00Z</cp:lastPrinted>
  <dcterms:created xsi:type="dcterms:W3CDTF">2017-04-10T15:49:00Z</dcterms:created>
  <dcterms:modified xsi:type="dcterms:W3CDTF">2017-04-10T15:51:00Z</dcterms:modified>
</cp:coreProperties>
</file>